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1165" w14:textId="535565AF" w:rsidR="00744002" w:rsidRPr="00F049DF" w:rsidRDefault="00744002" w:rsidP="00F049DF">
      <w:pPr>
        <w:jc w:val="both"/>
        <w:rPr>
          <w:u w:val="single"/>
        </w:rPr>
      </w:pPr>
      <w:r w:rsidRPr="00EE2F2B">
        <w:rPr>
          <w:noProof/>
        </w:rPr>
        <w:drawing>
          <wp:inline distT="0" distB="0" distL="0" distR="0" wp14:anchorId="723F7E92" wp14:editId="6BCF2C85">
            <wp:extent cx="1861185" cy="948343"/>
            <wp:effectExtent l="0" t="0" r="5715" b="4445"/>
            <wp:docPr id="3" name="Picture 3" descr="C:\Users\Mark Anderson\Desktop\carolina-car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Anderson\Desktop\carolina-care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57" cy="9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276D34">
        <w:rPr>
          <w:noProof/>
        </w:rPr>
        <w:drawing>
          <wp:inline distT="0" distB="0" distL="0" distR="0" wp14:anchorId="390232F7" wp14:editId="1B831A1C">
            <wp:extent cx="1662430" cy="8834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43" cy="89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B6E0" w14:textId="77777777" w:rsidR="00F049DF" w:rsidRDefault="00F049DF" w:rsidP="00F31F8C">
      <w:pPr>
        <w:jc w:val="center"/>
        <w:rPr>
          <w:rFonts w:ascii="Lucida Bright" w:hAnsi="Lucida Bright"/>
          <w:color w:val="4472C4" w:themeColor="accent1"/>
          <w:sz w:val="36"/>
          <w:szCs w:val="36"/>
          <w:u w:val="single"/>
        </w:rPr>
      </w:pPr>
    </w:p>
    <w:p w14:paraId="4E823A9D" w14:textId="550461B1" w:rsidR="00823A5A" w:rsidRDefault="00BF4E8B" w:rsidP="00F31F8C">
      <w:pPr>
        <w:jc w:val="center"/>
        <w:rPr>
          <w:rFonts w:ascii="Lucida Bright" w:hAnsi="Lucida Bright"/>
          <w:b/>
          <w:color w:val="4472C4" w:themeColor="accent1"/>
          <w:sz w:val="36"/>
          <w:szCs w:val="36"/>
          <w:u w:val="single"/>
        </w:rPr>
      </w:pPr>
      <w:r w:rsidRPr="0044463E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>Wooden Spoon Cookie Dough</w:t>
      </w:r>
      <w:r w:rsidR="00767D57" w:rsidRPr="0044463E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 xml:space="preserve"> Fundraiser </w:t>
      </w:r>
      <w:r w:rsidR="00744002" w:rsidRPr="0044463E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>Kickoff!</w:t>
      </w:r>
    </w:p>
    <w:p w14:paraId="2424A7A2" w14:textId="77777777" w:rsidR="0044463E" w:rsidRPr="0044463E" w:rsidRDefault="0044463E" w:rsidP="00F31F8C">
      <w:pPr>
        <w:jc w:val="center"/>
        <w:rPr>
          <w:rFonts w:ascii="Lucida Bright" w:hAnsi="Lucida Bright"/>
          <w:b/>
          <w:color w:val="4472C4" w:themeColor="accent1"/>
          <w:sz w:val="36"/>
          <w:szCs w:val="36"/>
          <w:u w:val="single"/>
        </w:rPr>
      </w:pPr>
    </w:p>
    <w:p w14:paraId="61ABE3CE" w14:textId="162D4458" w:rsidR="00F049DF" w:rsidRPr="00DA07AB" w:rsidRDefault="00744002" w:rsidP="00744002">
      <w:pPr>
        <w:rPr>
          <w:rFonts w:cstheme="minorHAnsi"/>
          <w:color w:val="000000" w:themeColor="text1"/>
          <w:sz w:val="28"/>
          <w:szCs w:val="28"/>
        </w:rPr>
      </w:pPr>
      <w:r w:rsidRPr="00823A5A">
        <w:rPr>
          <w:rFonts w:cstheme="minorHAnsi"/>
          <w:sz w:val="28"/>
          <w:szCs w:val="28"/>
        </w:rPr>
        <w:t>Thank you for supporting</w:t>
      </w:r>
      <w:r w:rsidR="00F049DF">
        <w:rPr>
          <w:rFonts w:cstheme="minorHAnsi"/>
          <w:sz w:val="28"/>
          <w:szCs w:val="28"/>
        </w:rPr>
        <w:t xml:space="preserve"> the</w:t>
      </w:r>
      <w:r w:rsidRPr="00823A5A">
        <w:rPr>
          <w:rFonts w:cstheme="minorHAnsi"/>
          <w:sz w:val="28"/>
          <w:szCs w:val="28"/>
        </w:rPr>
        <w:t xml:space="preserve"> </w:t>
      </w:r>
      <w:r w:rsidR="00F049DF">
        <w:rPr>
          <w:rFonts w:cstheme="minorHAnsi"/>
          <w:color w:val="FF0000"/>
          <w:sz w:val="28"/>
          <w:szCs w:val="28"/>
        </w:rPr>
        <w:t>Insert Gr</w:t>
      </w:r>
      <w:bookmarkStart w:id="0" w:name="_GoBack"/>
      <w:bookmarkEnd w:id="0"/>
      <w:r w:rsidR="00F049DF">
        <w:rPr>
          <w:rFonts w:cstheme="minorHAnsi"/>
          <w:color w:val="FF0000"/>
          <w:sz w:val="28"/>
          <w:szCs w:val="28"/>
        </w:rPr>
        <w:t>oup Name</w:t>
      </w:r>
      <w:r w:rsidRPr="00823A5A">
        <w:rPr>
          <w:rFonts w:cstheme="minorHAnsi"/>
          <w:sz w:val="28"/>
          <w:szCs w:val="28"/>
        </w:rPr>
        <w:t xml:space="preserve"> </w:t>
      </w:r>
      <w:r w:rsidR="00BF4E8B">
        <w:rPr>
          <w:rFonts w:cstheme="minorHAnsi"/>
          <w:sz w:val="28"/>
          <w:szCs w:val="28"/>
        </w:rPr>
        <w:t>Wooden Spoon cookie dough</w:t>
      </w:r>
      <w:r w:rsidRPr="00823A5A">
        <w:rPr>
          <w:rFonts w:cstheme="minorHAnsi"/>
          <w:sz w:val="28"/>
          <w:szCs w:val="28"/>
        </w:rPr>
        <w:t xml:space="preserve"> fundraiser.  We are raising money for </w:t>
      </w:r>
      <w:r w:rsidR="00F049DF">
        <w:rPr>
          <w:rFonts w:cstheme="minorHAnsi"/>
          <w:color w:val="FF0000"/>
          <w:sz w:val="28"/>
          <w:szCs w:val="28"/>
        </w:rPr>
        <w:t>Insert Fundraiser Purpose.</w:t>
      </w:r>
      <w:r w:rsidR="00DA07AB">
        <w:rPr>
          <w:rFonts w:cstheme="minorHAnsi"/>
          <w:sz w:val="28"/>
          <w:szCs w:val="28"/>
        </w:rPr>
        <w:t xml:space="preserve">  Each person has a goal to sell </w:t>
      </w:r>
      <w:r w:rsidR="00DA07AB">
        <w:rPr>
          <w:rFonts w:cstheme="minorHAnsi"/>
          <w:color w:val="FF0000"/>
          <w:sz w:val="28"/>
          <w:szCs w:val="28"/>
        </w:rPr>
        <w:t>XX</w:t>
      </w:r>
      <w:r w:rsidR="00DA07AB">
        <w:rPr>
          <w:rFonts w:cstheme="minorHAnsi"/>
          <w:color w:val="000000" w:themeColor="text1"/>
          <w:sz w:val="28"/>
          <w:szCs w:val="28"/>
        </w:rPr>
        <w:t xml:space="preserve"> items.</w:t>
      </w:r>
    </w:p>
    <w:p w14:paraId="7EF56AD4" w14:textId="77777777" w:rsidR="0044463E" w:rsidRDefault="0044463E" w:rsidP="00744002">
      <w:pPr>
        <w:rPr>
          <w:rFonts w:cstheme="minorHAnsi"/>
          <w:sz w:val="28"/>
          <w:szCs w:val="28"/>
        </w:rPr>
      </w:pPr>
    </w:p>
    <w:p w14:paraId="6DE1BF98" w14:textId="1A4F51BC" w:rsidR="00823A5A" w:rsidRPr="00A117BF" w:rsidRDefault="00744002" w:rsidP="00744002">
      <w:pPr>
        <w:rPr>
          <w:rFonts w:cstheme="minorHAnsi"/>
          <w:sz w:val="26"/>
          <w:szCs w:val="26"/>
        </w:rPr>
      </w:pPr>
      <w:r w:rsidRPr="00A117BF">
        <w:rPr>
          <w:rFonts w:cstheme="minorHAnsi"/>
          <w:sz w:val="26"/>
          <w:szCs w:val="26"/>
        </w:rPr>
        <w:t>Please note the following:</w:t>
      </w:r>
    </w:p>
    <w:p w14:paraId="08802388" w14:textId="72918E13" w:rsidR="00744002" w:rsidRPr="0044463E" w:rsidRDefault="0044463E" w:rsidP="00744002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44463E">
        <w:rPr>
          <w:rFonts w:cstheme="minorHAnsi"/>
          <w:sz w:val="25"/>
          <w:szCs w:val="25"/>
        </w:rPr>
        <w:t>Wooden Spoon cookie dough is happiness cubed!  Each package contains 40 1-ounce pre-portioned cubes of dough.  No thawing, No scooping, No mess.  Whether you want a couple or a couple dozen, just “Break and Bake!”</w:t>
      </w:r>
    </w:p>
    <w:p w14:paraId="36DFCEE1" w14:textId="1A3CCB6F" w:rsidR="00BA3DD8" w:rsidRPr="0044463E" w:rsidRDefault="003E62B6" w:rsidP="00744002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44463E">
        <w:rPr>
          <w:rFonts w:cstheme="minorHAnsi"/>
          <w:sz w:val="25"/>
          <w:szCs w:val="25"/>
        </w:rPr>
        <w:t>Retail Price – $1</w:t>
      </w:r>
      <w:r w:rsidR="00BF4E8B" w:rsidRPr="0044463E">
        <w:rPr>
          <w:rFonts w:cstheme="minorHAnsi"/>
          <w:sz w:val="25"/>
          <w:szCs w:val="25"/>
        </w:rPr>
        <w:t>6</w:t>
      </w:r>
      <w:r w:rsidRPr="0044463E">
        <w:rPr>
          <w:rFonts w:cstheme="minorHAnsi"/>
          <w:sz w:val="25"/>
          <w:szCs w:val="25"/>
        </w:rPr>
        <w:t xml:space="preserve"> </w:t>
      </w:r>
      <w:r w:rsidR="00BA3DD8" w:rsidRPr="0044463E">
        <w:rPr>
          <w:rFonts w:cstheme="minorHAnsi"/>
          <w:sz w:val="25"/>
          <w:szCs w:val="25"/>
        </w:rPr>
        <w:t xml:space="preserve">     Our Profit </w:t>
      </w:r>
      <w:r w:rsidRPr="0044463E">
        <w:rPr>
          <w:rFonts w:cstheme="minorHAnsi"/>
          <w:sz w:val="25"/>
          <w:szCs w:val="25"/>
        </w:rPr>
        <w:t>–</w:t>
      </w:r>
      <w:r w:rsidR="00BA3DD8" w:rsidRPr="0044463E">
        <w:rPr>
          <w:rFonts w:cstheme="minorHAnsi"/>
          <w:sz w:val="25"/>
          <w:szCs w:val="25"/>
        </w:rPr>
        <w:t xml:space="preserve"> </w:t>
      </w:r>
      <w:r w:rsidR="00BF4E8B" w:rsidRPr="0044463E">
        <w:rPr>
          <w:rFonts w:cstheme="minorHAnsi"/>
          <w:sz w:val="25"/>
          <w:szCs w:val="25"/>
        </w:rPr>
        <w:t>40%</w:t>
      </w:r>
    </w:p>
    <w:p w14:paraId="4310699A" w14:textId="7790C848" w:rsidR="00BA3DD8" w:rsidRPr="0044463E" w:rsidRDefault="00BA3DD8" w:rsidP="00744002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44463E">
        <w:rPr>
          <w:rFonts w:cstheme="minorHAnsi"/>
          <w:sz w:val="25"/>
          <w:szCs w:val="25"/>
        </w:rPr>
        <w:t>Collect Pa</w:t>
      </w:r>
      <w:r w:rsidR="00823A5A" w:rsidRPr="0044463E">
        <w:rPr>
          <w:rFonts w:cstheme="minorHAnsi"/>
          <w:sz w:val="25"/>
          <w:szCs w:val="25"/>
        </w:rPr>
        <w:t>yment a</w:t>
      </w:r>
      <w:r w:rsidRPr="0044463E">
        <w:rPr>
          <w:rFonts w:cstheme="minorHAnsi"/>
          <w:sz w:val="25"/>
          <w:szCs w:val="25"/>
        </w:rPr>
        <w:t>s You Sell</w:t>
      </w:r>
      <w:r w:rsidR="00F049DF" w:rsidRPr="0044463E">
        <w:rPr>
          <w:rFonts w:cstheme="minorHAnsi"/>
          <w:sz w:val="25"/>
          <w:szCs w:val="25"/>
        </w:rPr>
        <w:t xml:space="preserve"> (Checks Made Payable to: </w:t>
      </w:r>
      <w:r w:rsidR="00F049DF" w:rsidRPr="0044463E">
        <w:rPr>
          <w:rFonts w:cstheme="minorHAnsi"/>
          <w:color w:val="FF0000"/>
          <w:sz w:val="25"/>
          <w:szCs w:val="25"/>
        </w:rPr>
        <w:t>Gro</w:t>
      </w:r>
      <w:r w:rsidR="000B1620">
        <w:rPr>
          <w:rFonts w:cstheme="minorHAnsi"/>
          <w:color w:val="FF0000"/>
          <w:sz w:val="25"/>
          <w:szCs w:val="25"/>
        </w:rPr>
        <w:t>up Name</w:t>
      </w:r>
      <w:r w:rsidR="00F049DF" w:rsidRPr="0044463E">
        <w:rPr>
          <w:rFonts w:cstheme="minorHAnsi"/>
          <w:sz w:val="25"/>
          <w:szCs w:val="25"/>
        </w:rPr>
        <w:t>)</w:t>
      </w:r>
    </w:p>
    <w:p w14:paraId="67B006F2" w14:textId="6E04F2CE" w:rsidR="00BA3DD8" w:rsidRPr="0044463E" w:rsidRDefault="00BA3DD8" w:rsidP="00744002">
      <w:pPr>
        <w:pStyle w:val="ListParagraph"/>
        <w:numPr>
          <w:ilvl w:val="0"/>
          <w:numId w:val="2"/>
        </w:numPr>
        <w:rPr>
          <w:rFonts w:cstheme="minorHAnsi"/>
          <w:b/>
          <w:sz w:val="25"/>
          <w:szCs w:val="25"/>
        </w:rPr>
      </w:pPr>
      <w:r w:rsidRPr="0044463E">
        <w:rPr>
          <w:rFonts w:cstheme="minorHAnsi"/>
          <w:b/>
          <w:sz w:val="25"/>
          <w:szCs w:val="25"/>
        </w:rPr>
        <w:t xml:space="preserve">Order Forms and Payment Due By: </w:t>
      </w:r>
      <w:r w:rsidR="00F049DF" w:rsidRPr="0044463E">
        <w:rPr>
          <w:rFonts w:cstheme="minorHAnsi"/>
          <w:b/>
          <w:color w:val="FF0000"/>
          <w:sz w:val="25"/>
          <w:szCs w:val="25"/>
        </w:rPr>
        <w:t>01/01/2000</w:t>
      </w:r>
    </w:p>
    <w:p w14:paraId="49DC217D" w14:textId="7D23ED1F" w:rsidR="00823A5A" w:rsidRPr="0044463E" w:rsidRDefault="00BA3DD8" w:rsidP="00BD2BE8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44463E">
        <w:rPr>
          <w:rFonts w:cstheme="minorHAnsi"/>
          <w:sz w:val="25"/>
          <w:szCs w:val="25"/>
        </w:rPr>
        <w:t xml:space="preserve">Flavors: </w:t>
      </w:r>
      <w:r w:rsidR="00BF4E8B" w:rsidRPr="0044463E">
        <w:rPr>
          <w:rFonts w:cstheme="minorHAnsi"/>
          <w:sz w:val="25"/>
          <w:szCs w:val="25"/>
        </w:rPr>
        <w:t>Classic Chocolate Chip, Cranberry Oatmeal Medley, Peanut Butter Perfection, Snickerdoodle, Sweet Macadamia Nut, Triple Chocolate</w:t>
      </w:r>
    </w:p>
    <w:p w14:paraId="3598CE8F" w14:textId="77777777" w:rsidR="00F049DF" w:rsidRDefault="00F049DF" w:rsidP="00BD2BE8">
      <w:pPr>
        <w:rPr>
          <w:rFonts w:ascii="Lucida Bright" w:hAnsi="Lucida Bright" w:cstheme="minorHAnsi"/>
          <w:color w:val="4472C4" w:themeColor="accent1"/>
          <w:sz w:val="28"/>
          <w:szCs w:val="28"/>
          <w:u w:val="single"/>
        </w:rPr>
      </w:pPr>
    </w:p>
    <w:p w14:paraId="1CFD977F" w14:textId="31697420" w:rsidR="00BD2BE8" w:rsidRPr="00823A5A" w:rsidRDefault="00BD2BE8" w:rsidP="00BD2BE8">
      <w:pPr>
        <w:rPr>
          <w:rFonts w:ascii="Lucida Bright" w:hAnsi="Lucida Bright" w:cstheme="minorHAnsi"/>
          <w:color w:val="4472C4" w:themeColor="accent1"/>
          <w:sz w:val="28"/>
          <w:szCs w:val="28"/>
          <w:u w:val="single"/>
        </w:rPr>
      </w:pPr>
      <w:r w:rsidRPr="00823A5A">
        <w:rPr>
          <w:rFonts w:ascii="Lucida Bright" w:hAnsi="Lucida Bright" w:cstheme="minorHAnsi"/>
          <w:color w:val="4472C4" w:themeColor="accent1"/>
          <w:sz w:val="28"/>
          <w:szCs w:val="28"/>
          <w:u w:val="single"/>
        </w:rPr>
        <w:t>Delivery Process</w:t>
      </w:r>
    </w:p>
    <w:p w14:paraId="47A9A9DE" w14:textId="6B343E7C" w:rsidR="00BD2BE8" w:rsidRPr="007D39E3" w:rsidRDefault="00BD2BE8" w:rsidP="00BD2BE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D39E3">
        <w:rPr>
          <w:rFonts w:cstheme="minorHAnsi"/>
          <w:b/>
          <w:sz w:val="24"/>
          <w:szCs w:val="24"/>
        </w:rPr>
        <w:t xml:space="preserve">Date: </w:t>
      </w:r>
      <w:r w:rsidR="00F049DF">
        <w:rPr>
          <w:rFonts w:cstheme="minorHAnsi"/>
          <w:b/>
          <w:color w:val="FF0000"/>
          <w:sz w:val="24"/>
          <w:szCs w:val="24"/>
        </w:rPr>
        <w:t>01/01/2000</w:t>
      </w:r>
    </w:p>
    <w:p w14:paraId="52E69578" w14:textId="2A372966" w:rsidR="00BD2BE8" w:rsidRPr="00823A5A" w:rsidRDefault="00BD2BE8" w:rsidP="00BD2B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23A5A">
        <w:rPr>
          <w:rFonts w:cstheme="minorHAnsi"/>
          <w:sz w:val="24"/>
          <w:szCs w:val="24"/>
        </w:rPr>
        <w:t xml:space="preserve">Orders are sorted, boxed, and labeled by </w:t>
      </w:r>
      <w:r w:rsidR="00F049DF">
        <w:rPr>
          <w:rFonts w:cstheme="minorHAnsi"/>
          <w:sz w:val="24"/>
          <w:szCs w:val="24"/>
        </w:rPr>
        <w:t>Seller</w:t>
      </w:r>
    </w:p>
    <w:p w14:paraId="7301050A" w14:textId="35D9A306" w:rsidR="00BD2BE8" w:rsidRPr="00823A5A" w:rsidRDefault="00BD2BE8" w:rsidP="00BD2B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23A5A">
        <w:rPr>
          <w:rFonts w:cstheme="minorHAnsi"/>
          <w:sz w:val="24"/>
          <w:szCs w:val="24"/>
        </w:rPr>
        <w:t xml:space="preserve">Items are delivered in cases, Up to </w:t>
      </w:r>
      <w:r w:rsidR="00E20C4A">
        <w:rPr>
          <w:rFonts w:cstheme="minorHAnsi"/>
          <w:sz w:val="24"/>
          <w:szCs w:val="24"/>
        </w:rPr>
        <w:t>6</w:t>
      </w:r>
      <w:r w:rsidRPr="00823A5A">
        <w:rPr>
          <w:rFonts w:cstheme="minorHAnsi"/>
          <w:sz w:val="24"/>
          <w:szCs w:val="24"/>
        </w:rPr>
        <w:t xml:space="preserve"> items per case</w:t>
      </w:r>
    </w:p>
    <w:p w14:paraId="2A59BB2E" w14:textId="50856015" w:rsidR="00823A5A" w:rsidRDefault="00BD2BE8" w:rsidP="00823A5A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23A5A">
        <w:rPr>
          <w:rFonts w:cstheme="minorHAnsi"/>
          <w:b/>
          <w:sz w:val="24"/>
          <w:szCs w:val="24"/>
        </w:rPr>
        <w:t>IMPORTANT – Please Return Your Cases to a Freezer Within 2-3 Hours of Pick Up</w:t>
      </w:r>
    </w:p>
    <w:p w14:paraId="27C3D7C1" w14:textId="77777777" w:rsidR="00BF4E8B" w:rsidRPr="00BF4E8B" w:rsidRDefault="00BF4E8B" w:rsidP="00BF4E8B">
      <w:pPr>
        <w:rPr>
          <w:rFonts w:cstheme="minorHAnsi"/>
          <w:b/>
          <w:sz w:val="24"/>
          <w:szCs w:val="24"/>
        </w:rPr>
      </w:pPr>
    </w:p>
    <w:p w14:paraId="61DCE4B9" w14:textId="17FE02B7" w:rsidR="00CD1323" w:rsidRPr="0044463E" w:rsidRDefault="00F049DF" w:rsidP="00823A5A">
      <w:pPr>
        <w:rPr>
          <w:rFonts w:cstheme="minorHAnsi"/>
          <w:sz w:val="28"/>
          <w:szCs w:val="28"/>
        </w:rPr>
      </w:pPr>
      <w:r w:rsidRPr="0044463E">
        <w:rPr>
          <w:rFonts w:cstheme="minorHAnsi"/>
          <w:sz w:val="28"/>
          <w:szCs w:val="28"/>
        </w:rPr>
        <w:t>Q. What is the #1 reason people don’t support a fundraiser?</w:t>
      </w:r>
    </w:p>
    <w:p w14:paraId="06BAEB45" w14:textId="78BA4078" w:rsidR="00F049DF" w:rsidRPr="0044463E" w:rsidRDefault="00F049DF" w:rsidP="00823A5A">
      <w:pPr>
        <w:rPr>
          <w:rFonts w:cstheme="minorHAnsi"/>
          <w:sz w:val="28"/>
          <w:szCs w:val="28"/>
        </w:rPr>
      </w:pPr>
      <w:r w:rsidRPr="0044463E">
        <w:rPr>
          <w:rFonts w:cstheme="minorHAnsi"/>
          <w:sz w:val="28"/>
          <w:szCs w:val="28"/>
        </w:rPr>
        <w:t>A. They were never asked!</w:t>
      </w:r>
    </w:p>
    <w:p w14:paraId="7F48C913" w14:textId="0E2ACA7C" w:rsidR="00F049DF" w:rsidRDefault="00F049DF" w:rsidP="00823A5A">
      <w:pPr>
        <w:rPr>
          <w:rFonts w:cstheme="minorHAnsi"/>
          <w:sz w:val="28"/>
          <w:szCs w:val="28"/>
        </w:rPr>
      </w:pPr>
    </w:p>
    <w:p w14:paraId="78CE6BC3" w14:textId="136AD7A8" w:rsidR="00F049DF" w:rsidRDefault="00F049DF" w:rsidP="00823A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for your support,</w:t>
      </w:r>
    </w:p>
    <w:p w14:paraId="04DFFC69" w14:textId="2462F86F" w:rsidR="00F049DF" w:rsidRPr="00F049DF" w:rsidRDefault="00F049DF" w:rsidP="00823A5A">
      <w:pPr>
        <w:rPr>
          <w:rFonts w:ascii="AR BLANCA" w:hAnsi="AR BLANCA" w:cstheme="minorHAnsi"/>
          <w:color w:val="FF0000"/>
          <w:sz w:val="28"/>
          <w:szCs w:val="28"/>
        </w:rPr>
      </w:pPr>
      <w:r w:rsidRPr="00F049DF">
        <w:rPr>
          <w:rFonts w:ascii="AR BLANCA" w:hAnsi="AR BLANCA" w:cstheme="minorHAnsi"/>
          <w:color w:val="FF0000"/>
          <w:sz w:val="28"/>
          <w:szCs w:val="28"/>
        </w:rPr>
        <w:t>Group Leader Name</w:t>
      </w:r>
    </w:p>
    <w:sectPr w:rsidR="00F049DF" w:rsidRPr="00F049DF" w:rsidSect="007440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37B1"/>
    <w:multiLevelType w:val="hybridMultilevel"/>
    <w:tmpl w:val="65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4309"/>
    <w:multiLevelType w:val="hybridMultilevel"/>
    <w:tmpl w:val="254C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0305"/>
    <w:multiLevelType w:val="hybridMultilevel"/>
    <w:tmpl w:val="055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5B"/>
    <w:rsid w:val="000B1620"/>
    <w:rsid w:val="00255F35"/>
    <w:rsid w:val="003E62B6"/>
    <w:rsid w:val="0044463E"/>
    <w:rsid w:val="00744002"/>
    <w:rsid w:val="00767D57"/>
    <w:rsid w:val="00777FD6"/>
    <w:rsid w:val="007D39E3"/>
    <w:rsid w:val="00823A5A"/>
    <w:rsid w:val="00824A1D"/>
    <w:rsid w:val="009B50C5"/>
    <w:rsid w:val="00A117BF"/>
    <w:rsid w:val="00BA3DD8"/>
    <w:rsid w:val="00BC0CC4"/>
    <w:rsid w:val="00BD2BE8"/>
    <w:rsid w:val="00BF4E8B"/>
    <w:rsid w:val="00CD1323"/>
    <w:rsid w:val="00DA07AB"/>
    <w:rsid w:val="00E20C4A"/>
    <w:rsid w:val="00E9625B"/>
    <w:rsid w:val="00F049DF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88EA"/>
  <w15:chartTrackingRefBased/>
  <w15:docId w15:val="{83BF78BE-F6C8-4D44-A994-D43B2F6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5</cp:revision>
  <cp:lastPrinted>2017-09-01T11:05:00Z</cp:lastPrinted>
  <dcterms:created xsi:type="dcterms:W3CDTF">2018-08-09T16:42:00Z</dcterms:created>
  <dcterms:modified xsi:type="dcterms:W3CDTF">2018-08-13T14:54:00Z</dcterms:modified>
</cp:coreProperties>
</file>